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26E59" w14:textId="5CF82365" w:rsidR="00012C89" w:rsidRDefault="001C1D5C">
      <w:r>
        <w:rPr>
          <w:noProof/>
        </w:rPr>
        <w:drawing>
          <wp:inline distT="0" distB="0" distL="0" distR="0" wp14:anchorId="3672CA62" wp14:editId="6CCAF2A2">
            <wp:extent cx="5022839" cy="3351779"/>
            <wp:effectExtent l="0" t="0" r="6985" b="1270"/>
            <wp:docPr id="1341656749" name="Picture 2" descr="Roger Federer and Rafael Nadal: Ultimate Head-To-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ger Federer and Rafael Nadal: Ultimate Head-To-He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740" cy="336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5C"/>
    <w:rsid w:val="00012C89"/>
    <w:rsid w:val="001C1D5C"/>
    <w:rsid w:val="00DF0AAF"/>
    <w:rsid w:val="00E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34C6"/>
  <w15:chartTrackingRefBased/>
  <w15:docId w15:val="{3468AF0C-88AB-4662-90A0-0E28F7A6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D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D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D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D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D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D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D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Annabelle L</dc:creator>
  <cp:keywords/>
  <dc:description/>
  <cp:lastModifiedBy>Thompson, Annabelle L</cp:lastModifiedBy>
  <cp:revision>2</cp:revision>
  <dcterms:created xsi:type="dcterms:W3CDTF">2025-03-14T15:40:00Z</dcterms:created>
  <dcterms:modified xsi:type="dcterms:W3CDTF">2025-03-14T15:40:00Z</dcterms:modified>
</cp:coreProperties>
</file>